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8A4A" w14:textId="77777777" w:rsidR="002A13A6" w:rsidRDefault="002A13A6" w:rsidP="002A13A6">
      <w:pPr>
        <w:jc w:val="right"/>
      </w:pPr>
    </w:p>
    <w:p w14:paraId="7F07AD8A" w14:textId="457A1C43" w:rsidR="002A13A6" w:rsidRDefault="002A13A6" w:rsidP="002A13A6">
      <w:pPr>
        <w:jc w:val="right"/>
      </w:pPr>
      <w:r>
        <w:rPr>
          <w:noProof/>
        </w:rPr>
        <mc:AlternateContent>
          <mc:Choice Requires="wps">
            <w:drawing>
              <wp:anchor distT="0" distB="0" distL="114300" distR="114300" simplePos="0" relativeHeight="251659264" behindDoc="0" locked="0" layoutInCell="1" allowOverlap="1" wp14:anchorId="4E8AA98B" wp14:editId="04CDC0B6">
                <wp:simplePos x="0" y="0"/>
                <wp:positionH relativeFrom="column">
                  <wp:posOffset>295275</wp:posOffset>
                </wp:positionH>
                <wp:positionV relativeFrom="paragraph">
                  <wp:posOffset>276225</wp:posOffset>
                </wp:positionV>
                <wp:extent cx="2476500" cy="1381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76500" cy="1381125"/>
                        </a:xfrm>
                        <a:prstGeom prst="rect">
                          <a:avLst/>
                        </a:prstGeom>
                        <a:solidFill>
                          <a:schemeClr val="lt1"/>
                        </a:solidFill>
                        <a:ln w="6350">
                          <a:solidFill>
                            <a:prstClr val="black"/>
                          </a:solidFill>
                        </a:ln>
                      </wps:spPr>
                      <wps:txbx>
                        <w:txbxContent>
                          <w:p w14:paraId="761634C6" w14:textId="46CDBD04" w:rsidR="002A13A6" w:rsidRPr="002A13A6" w:rsidRDefault="00CC27F2">
                            <w:pPr>
                              <w:rPr>
                                <w:sz w:val="44"/>
                                <w:szCs w:val="44"/>
                              </w:rPr>
                            </w:pPr>
                            <w:proofErr w:type="gramStart"/>
                            <w:r w:rsidRPr="002A13A6">
                              <w:rPr>
                                <w:sz w:val="44"/>
                                <w:szCs w:val="44"/>
                              </w:rPr>
                              <w:t>Safeguarding</w:t>
                            </w:r>
                            <w:r>
                              <w:rPr>
                                <w:sz w:val="44"/>
                                <w:szCs w:val="44"/>
                              </w:rPr>
                              <w:t xml:space="preserve">,  </w:t>
                            </w:r>
                            <w:r w:rsidR="002A13A6" w:rsidRPr="002A13A6">
                              <w:rPr>
                                <w:sz w:val="44"/>
                                <w:szCs w:val="44"/>
                              </w:rPr>
                              <w:t>photograph</w:t>
                            </w:r>
                            <w:proofErr w:type="gramEnd"/>
                            <w:r w:rsidR="002A13A6" w:rsidRPr="002A13A6">
                              <w:rPr>
                                <w:sz w:val="44"/>
                                <w:szCs w:val="44"/>
                              </w:rPr>
                              <w:t xml:space="preserve"> </w:t>
                            </w:r>
                            <w:r w:rsidR="00F67306">
                              <w:rPr>
                                <w:sz w:val="44"/>
                                <w:szCs w:val="44"/>
                              </w:rPr>
                              <w:t xml:space="preserve">and GDPR </w:t>
                            </w:r>
                            <w:r w:rsidR="002A13A6" w:rsidRPr="002A13A6">
                              <w:rPr>
                                <w:sz w:val="44"/>
                                <w:szCs w:val="44"/>
                              </w:rPr>
                              <w:t>polic</w:t>
                            </w:r>
                            <w:r>
                              <w:rPr>
                                <w:sz w:val="44"/>
                                <w:szCs w:val="44"/>
                              </w:rPr>
                              <w: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AA98B" id="_x0000_t202" coordsize="21600,21600" o:spt="202" path="m,l,21600r21600,l21600,xe">
                <v:stroke joinstyle="miter"/>
                <v:path gradientshapeok="t" o:connecttype="rect"/>
              </v:shapetype>
              <v:shape id="Text Box 1" o:spid="_x0000_s1026" type="#_x0000_t202" style="position:absolute;left:0;text-align:left;margin-left:23.25pt;margin-top:21.75pt;width:19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EWOAIAAH0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" fillcolor="white [3201]" strokeweight=".5pt">
                <v:textbox>
                  <w:txbxContent>
                    <w:p w14:paraId="761634C6" w14:textId="46CDBD04" w:rsidR="002A13A6" w:rsidRPr="002A13A6" w:rsidRDefault="00CC27F2">
                      <w:pPr>
                        <w:rPr>
                          <w:sz w:val="44"/>
                          <w:szCs w:val="44"/>
                        </w:rPr>
                      </w:pPr>
                      <w:proofErr w:type="gramStart"/>
                      <w:r w:rsidRPr="002A13A6">
                        <w:rPr>
                          <w:sz w:val="44"/>
                          <w:szCs w:val="44"/>
                        </w:rPr>
                        <w:t>Safeguarding</w:t>
                      </w:r>
                      <w:r>
                        <w:rPr>
                          <w:sz w:val="44"/>
                          <w:szCs w:val="44"/>
                        </w:rPr>
                        <w:t xml:space="preserve">,  </w:t>
                      </w:r>
                      <w:r w:rsidR="002A13A6" w:rsidRPr="002A13A6">
                        <w:rPr>
                          <w:sz w:val="44"/>
                          <w:szCs w:val="44"/>
                        </w:rPr>
                        <w:t>photograph</w:t>
                      </w:r>
                      <w:proofErr w:type="gramEnd"/>
                      <w:r w:rsidR="002A13A6" w:rsidRPr="002A13A6">
                        <w:rPr>
                          <w:sz w:val="44"/>
                          <w:szCs w:val="44"/>
                        </w:rPr>
                        <w:t xml:space="preserve"> </w:t>
                      </w:r>
                      <w:r w:rsidR="00F67306">
                        <w:rPr>
                          <w:sz w:val="44"/>
                          <w:szCs w:val="44"/>
                        </w:rPr>
                        <w:t xml:space="preserve">and GDPR </w:t>
                      </w:r>
                      <w:r w:rsidR="002A13A6" w:rsidRPr="002A13A6">
                        <w:rPr>
                          <w:sz w:val="44"/>
                          <w:szCs w:val="44"/>
                        </w:rPr>
                        <w:t>polic</w:t>
                      </w:r>
                      <w:r>
                        <w:rPr>
                          <w:sz w:val="44"/>
                          <w:szCs w:val="44"/>
                        </w:rPr>
                        <w:t>ies</w:t>
                      </w:r>
                    </w:p>
                  </w:txbxContent>
                </v:textbox>
              </v:shape>
            </w:pict>
          </mc:Fallback>
        </mc:AlternateContent>
      </w:r>
      <w:r>
        <w:rPr>
          <w:noProof/>
        </w:rPr>
        <w:drawing>
          <wp:inline distT="0" distB="0" distL="0" distR="0" wp14:anchorId="363D64DA" wp14:editId="6C52DE80">
            <wp:extent cx="1714500" cy="17145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14:paraId="789B0BC1" w14:textId="6F1EEE03" w:rsidR="002F05FD" w:rsidRDefault="002F05FD" w:rsidP="002A13A6">
      <w:pPr>
        <w:jc w:val="right"/>
      </w:pPr>
    </w:p>
    <w:p w14:paraId="39A4968F" w14:textId="0CFC4176" w:rsidR="002F05FD" w:rsidRPr="00CC27F2" w:rsidRDefault="002F05FD" w:rsidP="002F05FD">
      <w:pPr>
        <w:rPr>
          <w:b/>
          <w:bCs/>
          <w:sz w:val="36"/>
          <w:szCs w:val="36"/>
          <w:u w:val="single"/>
        </w:rPr>
      </w:pPr>
      <w:r w:rsidRPr="00CC27F2">
        <w:rPr>
          <w:b/>
          <w:bCs/>
          <w:sz w:val="36"/>
          <w:szCs w:val="36"/>
          <w:u w:val="single"/>
        </w:rPr>
        <w:t xml:space="preserve">Safeguarding Policy             </w:t>
      </w:r>
    </w:p>
    <w:p w14:paraId="28FC30A1" w14:textId="77777777" w:rsidR="009F7E03" w:rsidRPr="009F7E03" w:rsidRDefault="009F7E03" w:rsidP="002F05FD">
      <w:pPr>
        <w:rPr>
          <w:sz w:val="28"/>
          <w:szCs w:val="28"/>
          <w:u w:val="single"/>
        </w:rPr>
      </w:pPr>
      <w:r w:rsidRPr="009F7E03">
        <w:rPr>
          <w:sz w:val="28"/>
          <w:szCs w:val="28"/>
          <w:u w:val="single"/>
        </w:rPr>
        <w:t>Purpose:</w:t>
      </w:r>
    </w:p>
    <w:p w14:paraId="05C6502D" w14:textId="77777777" w:rsidR="009F7E03" w:rsidRDefault="009F7E03" w:rsidP="002F05FD">
      <w:pPr>
        <w:rPr>
          <w:sz w:val="28"/>
          <w:szCs w:val="28"/>
        </w:rPr>
      </w:pPr>
      <w:r>
        <w:rPr>
          <w:sz w:val="28"/>
          <w:szCs w:val="28"/>
        </w:rPr>
        <w:t>T</w:t>
      </w:r>
      <w:r w:rsidR="002F05FD" w:rsidRPr="009F7E03">
        <w:rPr>
          <w:sz w:val="28"/>
          <w:szCs w:val="28"/>
        </w:rPr>
        <w:t xml:space="preserve">he purpose of </w:t>
      </w:r>
      <w:r>
        <w:rPr>
          <w:sz w:val="28"/>
          <w:szCs w:val="28"/>
        </w:rPr>
        <w:t>this</w:t>
      </w:r>
      <w:r w:rsidR="002F05FD" w:rsidRPr="009F7E03">
        <w:rPr>
          <w:sz w:val="28"/>
          <w:szCs w:val="28"/>
        </w:rPr>
        <w:t xml:space="preserve"> safeguarding policy is: </w:t>
      </w:r>
    </w:p>
    <w:p w14:paraId="2DA76906" w14:textId="0866E329" w:rsidR="009F7E03" w:rsidRDefault="002F05FD" w:rsidP="002F05FD">
      <w:pPr>
        <w:rPr>
          <w:sz w:val="28"/>
          <w:szCs w:val="28"/>
        </w:rPr>
      </w:pPr>
      <w:r w:rsidRPr="009F7E03">
        <w:rPr>
          <w:sz w:val="28"/>
          <w:szCs w:val="28"/>
        </w:rPr>
        <w:t xml:space="preserve">• to protect the children and young people who receive tutoring services from </w:t>
      </w:r>
      <w:r w:rsidR="009F7E03">
        <w:rPr>
          <w:sz w:val="28"/>
          <w:szCs w:val="28"/>
        </w:rPr>
        <w:t xml:space="preserve">Flourish Education </w:t>
      </w:r>
      <w:r w:rsidRPr="009F7E03">
        <w:rPr>
          <w:sz w:val="28"/>
          <w:szCs w:val="28"/>
        </w:rPr>
        <w:t xml:space="preserve">from </w:t>
      </w:r>
      <w:r w:rsidR="0042270F" w:rsidRPr="009F7E03">
        <w:rPr>
          <w:sz w:val="28"/>
          <w:szCs w:val="28"/>
        </w:rPr>
        <w:t>harm.</w:t>
      </w:r>
      <w:r w:rsidRPr="009F7E03">
        <w:rPr>
          <w:sz w:val="28"/>
          <w:szCs w:val="28"/>
        </w:rPr>
        <w:t xml:space="preserve"> </w:t>
      </w:r>
    </w:p>
    <w:p w14:paraId="0FB2C356" w14:textId="764BC675" w:rsidR="009F7E03" w:rsidRDefault="002F05FD" w:rsidP="002F05FD">
      <w:pPr>
        <w:rPr>
          <w:sz w:val="28"/>
          <w:szCs w:val="28"/>
        </w:rPr>
      </w:pPr>
      <w:r w:rsidRPr="009F7E03">
        <w:rPr>
          <w:sz w:val="28"/>
          <w:szCs w:val="28"/>
        </w:rPr>
        <w:t xml:space="preserve">• to respond to any allegations and / or any concerns relating to the welfare of a child or young adult for </w:t>
      </w:r>
      <w:r w:rsidR="009F7E03">
        <w:rPr>
          <w:sz w:val="28"/>
          <w:szCs w:val="28"/>
        </w:rPr>
        <w:t xml:space="preserve">those being </w:t>
      </w:r>
      <w:r w:rsidR="0042270F">
        <w:rPr>
          <w:sz w:val="28"/>
          <w:szCs w:val="28"/>
        </w:rPr>
        <w:t>tutored</w:t>
      </w:r>
      <w:r w:rsidR="0042270F" w:rsidRPr="009F7E03">
        <w:rPr>
          <w:sz w:val="28"/>
          <w:szCs w:val="28"/>
        </w:rPr>
        <w:t>.</w:t>
      </w:r>
      <w:r w:rsidRPr="009F7E03">
        <w:rPr>
          <w:sz w:val="28"/>
          <w:szCs w:val="28"/>
        </w:rPr>
        <w:t xml:space="preserve"> </w:t>
      </w:r>
    </w:p>
    <w:p w14:paraId="6D35018F" w14:textId="77777777" w:rsidR="009F7E03" w:rsidRDefault="002F05FD" w:rsidP="002F05FD">
      <w:pPr>
        <w:rPr>
          <w:sz w:val="28"/>
          <w:szCs w:val="28"/>
        </w:rPr>
      </w:pPr>
      <w:r w:rsidRPr="009F7E03">
        <w:rPr>
          <w:sz w:val="28"/>
          <w:szCs w:val="28"/>
        </w:rPr>
        <w:t xml:space="preserve">• to state the ongoing training </w:t>
      </w:r>
      <w:r w:rsidR="009F7E03">
        <w:rPr>
          <w:sz w:val="28"/>
          <w:szCs w:val="28"/>
        </w:rPr>
        <w:t xml:space="preserve">Flourish Education </w:t>
      </w:r>
      <w:r w:rsidRPr="009F7E03">
        <w:rPr>
          <w:sz w:val="28"/>
          <w:szCs w:val="28"/>
        </w:rPr>
        <w:t xml:space="preserve">will undertake to ensure that safeguarding protocols are up-to-date and understood by all. This policy applies to anyone working on behalf of </w:t>
      </w:r>
      <w:r w:rsidR="009F7E03">
        <w:rPr>
          <w:sz w:val="28"/>
          <w:szCs w:val="28"/>
        </w:rPr>
        <w:t>Flourish Education</w:t>
      </w:r>
      <w:r w:rsidRPr="009F7E03">
        <w:rPr>
          <w:sz w:val="28"/>
          <w:szCs w:val="28"/>
        </w:rPr>
        <w:t xml:space="preserve">. </w:t>
      </w:r>
    </w:p>
    <w:p w14:paraId="4467F2E8" w14:textId="2FDF248A" w:rsidR="002F05FD" w:rsidRDefault="002F05FD" w:rsidP="002F05FD">
      <w:pPr>
        <w:rPr>
          <w:sz w:val="28"/>
          <w:szCs w:val="28"/>
        </w:rPr>
      </w:pPr>
      <w:r w:rsidRPr="009F7E03">
        <w:rPr>
          <w:sz w:val="28"/>
          <w:szCs w:val="28"/>
        </w:rPr>
        <w:t>This policy will be reviewed and updated on an annual basis, or before if there is a change in safeguarding protocols</w:t>
      </w:r>
    </w:p>
    <w:p w14:paraId="1E897E87" w14:textId="1BC7C3F5" w:rsidR="009F7E03" w:rsidRDefault="009F7E03" w:rsidP="002F05FD">
      <w:pPr>
        <w:rPr>
          <w:sz w:val="28"/>
          <w:szCs w:val="28"/>
        </w:rPr>
      </w:pPr>
    </w:p>
    <w:p w14:paraId="10C2EDC0" w14:textId="77777777" w:rsidR="009F7E03" w:rsidRPr="009F7E03" w:rsidRDefault="009F7E03" w:rsidP="002F05FD">
      <w:pPr>
        <w:rPr>
          <w:sz w:val="28"/>
          <w:szCs w:val="28"/>
          <w:u w:val="single"/>
        </w:rPr>
      </w:pPr>
      <w:r w:rsidRPr="009F7E03">
        <w:rPr>
          <w:sz w:val="28"/>
          <w:szCs w:val="28"/>
          <w:u w:val="single"/>
        </w:rPr>
        <w:t>Responsibilities:</w:t>
      </w:r>
    </w:p>
    <w:p w14:paraId="239F449F" w14:textId="77777777" w:rsidR="009F7E03" w:rsidRDefault="009F7E03" w:rsidP="002F05FD">
      <w:pPr>
        <w:rPr>
          <w:sz w:val="28"/>
          <w:szCs w:val="28"/>
        </w:rPr>
      </w:pPr>
      <w:r>
        <w:rPr>
          <w:sz w:val="28"/>
          <w:szCs w:val="28"/>
        </w:rPr>
        <w:t xml:space="preserve">Flourish Education </w:t>
      </w:r>
      <w:r w:rsidRPr="009F7E03">
        <w:rPr>
          <w:sz w:val="28"/>
          <w:szCs w:val="28"/>
        </w:rPr>
        <w:t>recognis</w:t>
      </w:r>
      <w:r>
        <w:rPr>
          <w:sz w:val="28"/>
          <w:szCs w:val="28"/>
        </w:rPr>
        <w:t xml:space="preserve">es </w:t>
      </w:r>
      <w:r w:rsidRPr="009F7E03">
        <w:rPr>
          <w:sz w:val="28"/>
          <w:szCs w:val="28"/>
        </w:rPr>
        <w:t xml:space="preserve">a responsibility for the safety and wellbeing of students. </w:t>
      </w:r>
      <w:r>
        <w:rPr>
          <w:sz w:val="28"/>
          <w:szCs w:val="28"/>
        </w:rPr>
        <w:t>T</w:t>
      </w:r>
      <w:r w:rsidRPr="009F7E03">
        <w:rPr>
          <w:sz w:val="28"/>
          <w:szCs w:val="28"/>
        </w:rPr>
        <w:t xml:space="preserve">his responsibility includes: </w:t>
      </w:r>
    </w:p>
    <w:p w14:paraId="42D99F90" w14:textId="2B882108" w:rsidR="00950B91" w:rsidRDefault="009F7E03" w:rsidP="002F05FD">
      <w:pPr>
        <w:rPr>
          <w:sz w:val="28"/>
          <w:szCs w:val="28"/>
        </w:rPr>
      </w:pPr>
      <w:r w:rsidRPr="009F7E03">
        <w:rPr>
          <w:sz w:val="28"/>
          <w:szCs w:val="28"/>
        </w:rPr>
        <w:t>• Ensuring a</w:t>
      </w:r>
      <w:r w:rsidR="00950B91">
        <w:rPr>
          <w:sz w:val="28"/>
          <w:szCs w:val="28"/>
        </w:rPr>
        <w:t>n up-to-date</w:t>
      </w:r>
      <w:r w:rsidRPr="009F7E03">
        <w:rPr>
          <w:sz w:val="28"/>
          <w:szCs w:val="28"/>
        </w:rPr>
        <w:t xml:space="preserve"> DBS check </w:t>
      </w:r>
    </w:p>
    <w:p w14:paraId="27690DB8" w14:textId="77777777" w:rsidR="00950B91" w:rsidRDefault="009F7E03" w:rsidP="002F05FD">
      <w:pPr>
        <w:rPr>
          <w:sz w:val="28"/>
          <w:szCs w:val="28"/>
        </w:rPr>
      </w:pPr>
      <w:r w:rsidRPr="009F7E03">
        <w:rPr>
          <w:sz w:val="28"/>
          <w:szCs w:val="28"/>
        </w:rPr>
        <w:t xml:space="preserve">• Ensuring appropriate safeguarding training at least once every two years </w:t>
      </w:r>
    </w:p>
    <w:p w14:paraId="52141884" w14:textId="77777777" w:rsidR="00950B91" w:rsidRDefault="009F7E03" w:rsidP="002F05FD">
      <w:pPr>
        <w:rPr>
          <w:sz w:val="28"/>
          <w:szCs w:val="28"/>
        </w:rPr>
      </w:pPr>
      <w:r w:rsidRPr="009F7E03">
        <w:rPr>
          <w:sz w:val="28"/>
          <w:szCs w:val="28"/>
        </w:rPr>
        <w:t xml:space="preserve">• Endeavouring to keep </w:t>
      </w:r>
      <w:proofErr w:type="gramStart"/>
      <w:r w:rsidRPr="009F7E03">
        <w:rPr>
          <w:sz w:val="28"/>
          <w:szCs w:val="28"/>
        </w:rPr>
        <w:t>up-to-date</w:t>
      </w:r>
      <w:proofErr w:type="gramEnd"/>
      <w:r w:rsidRPr="009F7E03">
        <w:rPr>
          <w:sz w:val="28"/>
          <w:szCs w:val="28"/>
        </w:rPr>
        <w:t xml:space="preserve"> with any new information about safeguarding and child protection, and updating this policy accordingly to include any changes </w:t>
      </w:r>
    </w:p>
    <w:p w14:paraId="59B54959" w14:textId="36736C73" w:rsidR="009F7E03" w:rsidRDefault="009F7E03" w:rsidP="002F05FD">
      <w:pPr>
        <w:rPr>
          <w:sz w:val="28"/>
          <w:szCs w:val="28"/>
        </w:rPr>
      </w:pPr>
      <w:r w:rsidRPr="009F7E03">
        <w:rPr>
          <w:sz w:val="28"/>
          <w:szCs w:val="28"/>
        </w:rPr>
        <w:lastRenderedPageBreak/>
        <w:t xml:space="preserve">• Reporting safeguarding concerns correctly, to the relevant bodies, following the Local Safeguarding Children Board (LSCB) procedures. </w:t>
      </w:r>
      <w:r w:rsidR="00950B91">
        <w:rPr>
          <w:sz w:val="28"/>
          <w:szCs w:val="28"/>
        </w:rPr>
        <w:t>T</w:t>
      </w:r>
      <w:r w:rsidRPr="009F7E03">
        <w:rPr>
          <w:sz w:val="28"/>
          <w:szCs w:val="28"/>
        </w:rPr>
        <w:t>he Local Authority Safeguarding Lead for the appropriate county</w:t>
      </w:r>
      <w:r w:rsidR="00950B91">
        <w:rPr>
          <w:sz w:val="28"/>
          <w:szCs w:val="28"/>
        </w:rPr>
        <w:t xml:space="preserve"> will be contacted.</w:t>
      </w:r>
    </w:p>
    <w:p w14:paraId="7F6A552B" w14:textId="77777777" w:rsidR="0042270F" w:rsidRPr="0042270F" w:rsidRDefault="0042270F" w:rsidP="002F05FD">
      <w:pPr>
        <w:rPr>
          <w:sz w:val="28"/>
          <w:szCs w:val="28"/>
        </w:rPr>
      </w:pPr>
      <w:r w:rsidRPr="0042270F">
        <w:rPr>
          <w:sz w:val="28"/>
          <w:szCs w:val="28"/>
          <w:u w:val="single"/>
        </w:rPr>
        <w:t>Reporting safeguarding concerns</w:t>
      </w:r>
      <w:r w:rsidRPr="0042270F">
        <w:rPr>
          <w:sz w:val="28"/>
          <w:szCs w:val="28"/>
        </w:rPr>
        <w:t xml:space="preserve"> </w:t>
      </w:r>
    </w:p>
    <w:p w14:paraId="79864C0F" w14:textId="77777777" w:rsidR="0042270F" w:rsidRDefault="0042270F" w:rsidP="002F05FD">
      <w:pPr>
        <w:rPr>
          <w:sz w:val="28"/>
          <w:szCs w:val="28"/>
        </w:rPr>
      </w:pPr>
      <w:r>
        <w:rPr>
          <w:sz w:val="28"/>
          <w:szCs w:val="28"/>
        </w:rPr>
        <w:t>The following</w:t>
      </w:r>
      <w:r w:rsidRPr="0042270F">
        <w:rPr>
          <w:sz w:val="28"/>
          <w:szCs w:val="28"/>
        </w:rPr>
        <w:t xml:space="preserve"> process will</w:t>
      </w:r>
      <w:r>
        <w:rPr>
          <w:sz w:val="28"/>
          <w:szCs w:val="28"/>
        </w:rPr>
        <w:t xml:space="preserve"> be adhered to</w:t>
      </w:r>
      <w:r w:rsidRPr="0042270F">
        <w:rPr>
          <w:sz w:val="28"/>
          <w:szCs w:val="28"/>
        </w:rPr>
        <w:t xml:space="preserve"> if (a) a child tells </w:t>
      </w:r>
      <w:r>
        <w:rPr>
          <w:sz w:val="28"/>
          <w:szCs w:val="28"/>
        </w:rPr>
        <w:t>me</w:t>
      </w:r>
      <w:r w:rsidRPr="0042270F">
        <w:rPr>
          <w:sz w:val="28"/>
          <w:szCs w:val="28"/>
        </w:rPr>
        <w:t xml:space="preserve"> that they are being abused or (b) </w:t>
      </w:r>
      <w:r>
        <w:rPr>
          <w:sz w:val="28"/>
          <w:szCs w:val="28"/>
        </w:rPr>
        <w:t>I</w:t>
      </w:r>
      <w:r w:rsidRPr="0042270F">
        <w:rPr>
          <w:sz w:val="28"/>
          <w:szCs w:val="28"/>
        </w:rPr>
        <w:t xml:space="preserve"> suspect that there are safeguarding concerns for a child who</w:t>
      </w:r>
      <w:r>
        <w:rPr>
          <w:sz w:val="28"/>
          <w:szCs w:val="28"/>
        </w:rPr>
        <w:t xml:space="preserve"> I </w:t>
      </w:r>
      <w:r w:rsidRPr="0042270F">
        <w:rPr>
          <w:sz w:val="28"/>
          <w:szCs w:val="28"/>
        </w:rPr>
        <w:t xml:space="preserve">tutor. </w:t>
      </w:r>
    </w:p>
    <w:p w14:paraId="7413AFF7" w14:textId="2B3FC035" w:rsidR="0042270F" w:rsidRDefault="0042270F" w:rsidP="002F05FD">
      <w:pPr>
        <w:rPr>
          <w:sz w:val="28"/>
          <w:szCs w:val="28"/>
        </w:rPr>
      </w:pPr>
      <w:r w:rsidRPr="0042270F">
        <w:rPr>
          <w:sz w:val="28"/>
          <w:szCs w:val="28"/>
        </w:rPr>
        <w:t xml:space="preserve">For example: If a student tells me that they or another child is being abused I will: • show that I have heard what they are saying, and that I take their allegations seriously. </w:t>
      </w:r>
    </w:p>
    <w:p w14:paraId="254FC254" w14:textId="4B3DC408" w:rsidR="0042270F" w:rsidRDefault="0042270F" w:rsidP="002F05FD">
      <w:pPr>
        <w:rPr>
          <w:sz w:val="28"/>
          <w:szCs w:val="28"/>
        </w:rPr>
      </w:pPr>
      <w:r w:rsidRPr="0042270F">
        <w:rPr>
          <w:sz w:val="28"/>
          <w:szCs w:val="28"/>
        </w:rPr>
        <w:t xml:space="preserve">• </w:t>
      </w:r>
      <w:r>
        <w:rPr>
          <w:sz w:val="28"/>
          <w:szCs w:val="28"/>
        </w:rPr>
        <w:t>E</w:t>
      </w:r>
      <w:r w:rsidRPr="0042270F">
        <w:rPr>
          <w:sz w:val="28"/>
          <w:szCs w:val="28"/>
        </w:rPr>
        <w:t xml:space="preserve">ncourage the child to talk, without prompting them or asking them leading questions. I will not interrupt when a child is recalling significant events and will not make a child repeat their account. </w:t>
      </w:r>
    </w:p>
    <w:p w14:paraId="245EA76A" w14:textId="4E9C3747" w:rsidR="0042270F" w:rsidRDefault="0042270F" w:rsidP="002F05FD">
      <w:pPr>
        <w:rPr>
          <w:sz w:val="28"/>
          <w:szCs w:val="28"/>
        </w:rPr>
      </w:pPr>
      <w:r w:rsidRPr="0042270F">
        <w:rPr>
          <w:sz w:val="28"/>
          <w:szCs w:val="28"/>
        </w:rPr>
        <w:t xml:space="preserve">• </w:t>
      </w:r>
      <w:r>
        <w:rPr>
          <w:sz w:val="28"/>
          <w:szCs w:val="28"/>
        </w:rPr>
        <w:t>R</w:t>
      </w:r>
      <w:r w:rsidRPr="0042270F">
        <w:rPr>
          <w:sz w:val="28"/>
          <w:szCs w:val="28"/>
        </w:rPr>
        <w:t xml:space="preserve">eassure the child that they can tell me anything that is worrying them, but that I cannot promise not to tell anybody because some things </w:t>
      </w:r>
      <w:proofErr w:type="gramStart"/>
      <w:r w:rsidRPr="0042270F">
        <w:rPr>
          <w:sz w:val="28"/>
          <w:szCs w:val="28"/>
        </w:rPr>
        <w:t>have to</w:t>
      </w:r>
      <w:proofErr w:type="gramEnd"/>
      <w:r w:rsidRPr="0042270F">
        <w:rPr>
          <w:sz w:val="28"/>
          <w:szCs w:val="28"/>
        </w:rPr>
        <w:t xml:space="preserve"> be passed on in order to keep them safe</w:t>
      </w:r>
      <w:r>
        <w:rPr>
          <w:sz w:val="28"/>
          <w:szCs w:val="28"/>
        </w:rPr>
        <w:t>.</w:t>
      </w:r>
    </w:p>
    <w:p w14:paraId="402E5D17" w14:textId="07215DA5" w:rsidR="0042270F" w:rsidRDefault="0042270F" w:rsidP="002F05FD">
      <w:pPr>
        <w:rPr>
          <w:sz w:val="28"/>
          <w:szCs w:val="28"/>
        </w:rPr>
      </w:pPr>
      <w:r w:rsidRPr="0042270F">
        <w:rPr>
          <w:sz w:val="28"/>
          <w:szCs w:val="28"/>
        </w:rPr>
        <w:t xml:space="preserve">• </w:t>
      </w:r>
      <w:r>
        <w:rPr>
          <w:sz w:val="28"/>
          <w:szCs w:val="28"/>
        </w:rPr>
        <w:t>E</w:t>
      </w:r>
      <w:r w:rsidRPr="0042270F">
        <w:rPr>
          <w:sz w:val="28"/>
          <w:szCs w:val="28"/>
        </w:rPr>
        <w:t xml:space="preserve">xplain what actions I must take, in a way that is appropriate to the age and understanding of the child. </w:t>
      </w:r>
    </w:p>
    <w:p w14:paraId="5F745885" w14:textId="257EE45F" w:rsidR="0042270F" w:rsidRDefault="0042270F" w:rsidP="002F05FD">
      <w:pPr>
        <w:rPr>
          <w:sz w:val="28"/>
          <w:szCs w:val="28"/>
        </w:rPr>
      </w:pPr>
      <w:r w:rsidRPr="0042270F">
        <w:rPr>
          <w:sz w:val="28"/>
          <w:szCs w:val="28"/>
        </w:rPr>
        <w:t xml:space="preserve">• </w:t>
      </w:r>
      <w:r>
        <w:rPr>
          <w:sz w:val="28"/>
          <w:szCs w:val="28"/>
        </w:rPr>
        <w:t>R</w:t>
      </w:r>
      <w:r w:rsidRPr="0042270F">
        <w:rPr>
          <w:sz w:val="28"/>
          <w:szCs w:val="28"/>
        </w:rPr>
        <w:t xml:space="preserve">ecord what I have been told, as soon as I can, using exact words where possible. </w:t>
      </w:r>
    </w:p>
    <w:p w14:paraId="578B9BB2" w14:textId="2642003E" w:rsidR="0042270F" w:rsidRDefault="0042270F" w:rsidP="002F05FD">
      <w:pPr>
        <w:rPr>
          <w:sz w:val="28"/>
          <w:szCs w:val="28"/>
        </w:rPr>
      </w:pPr>
      <w:r w:rsidRPr="0042270F">
        <w:rPr>
          <w:sz w:val="28"/>
          <w:szCs w:val="28"/>
        </w:rPr>
        <w:t xml:space="preserve">• </w:t>
      </w:r>
      <w:r>
        <w:rPr>
          <w:sz w:val="28"/>
          <w:szCs w:val="28"/>
        </w:rPr>
        <w:t>M</w:t>
      </w:r>
      <w:r w:rsidRPr="0042270F">
        <w:rPr>
          <w:sz w:val="28"/>
          <w:szCs w:val="28"/>
        </w:rPr>
        <w:t xml:space="preserve">ake a note of the date, time, </w:t>
      </w:r>
      <w:proofErr w:type="gramStart"/>
      <w:r w:rsidRPr="0042270F">
        <w:rPr>
          <w:sz w:val="28"/>
          <w:szCs w:val="28"/>
        </w:rPr>
        <w:t>place</w:t>
      </w:r>
      <w:proofErr w:type="gramEnd"/>
      <w:r w:rsidRPr="0042270F">
        <w:rPr>
          <w:sz w:val="28"/>
          <w:szCs w:val="28"/>
        </w:rPr>
        <w:t xml:space="preserve"> and people who were present during the disclosure. </w:t>
      </w:r>
    </w:p>
    <w:p w14:paraId="05143645" w14:textId="2E470930" w:rsidR="0042270F" w:rsidRDefault="0042270F" w:rsidP="002F05FD">
      <w:pPr>
        <w:rPr>
          <w:sz w:val="28"/>
          <w:szCs w:val="28"/>
        </w:rPr>
      </w:pPr>
      <w:r w:rsidRPr="0042270F">
        <w:rPr>
          <w:sz w:val="28"/>
          <w:szCs w:val="28"/>
        </w:rPr>
        <w:t>I will contact the Safeguarding Lead for the relevant Local Authority. If I am concerned that the child is in immediate danger, I will call the police. It is not my responsibility to attempt to investigate the situation myself.</w:t>
      </w:r>
    </w:p>
    <w:p w14:paraId="76384E2D" w14:textId="691C0915" w:rsidR="00393A0C" w:rsidRDefault="00393A0C" w:rsidP="002F05FD">
      <w:pPr>
        <w:rPr>
          <w:sz w:val="28"/>
          <w:szCs w:val="28"/>
        </w:rPr>
      </w:pPr>
    </w:p>
    <w:p w14:paraId="0F885087" w14:textId="6C6B81F4" w:rsidR="00393A0C" w:rsidRDefault="00393A0C" w:rsidP="002F05FD">
      <w:pPr>
        <w:rPr>
          <w:sz w:val="28"/>
          <w:szCs w:val="28"/>
          <w:u w:val="single"/>
        </w:rPr>
      </w:pPr>
      <w:r w:rsidRPr="00393A0C">
        <w:rPr>
          <w:sz w:val="28"/>
          <w:szCs w:val="28"/>
          <w:u w:val="single"/>
        </w:rPr>
        <w:t>Training</w:t>
      </w:r>
      <w:r w:rsidR="00F430EC">
        <w:rPr>
          <w:sz w:val="28"/>
          <w:szCs w:val="28"/>
          <w:u w:val="single"/>
        </w:rPr>
        <w:t>:</w:t>
      </w:r>
    </w:p>
    <w:p w14:paraId="30B7C783" w14:textId="2F3EB45F" w:rsidR="00393A0C" w:rsidRPr="00393A0C" w:rsidRDefault="00393A0C" w:rsidP="002F05FD">
      <w:pPr>
        <w:rPr>
          <w:i/>
          <w:iCs/>
          <w:sz w:val="28"/>
          <w:szCs w:val="28"/>
        </w:rPr>
      </w:pPr>
      <w:r>
        <w:rPr>
          <w:sz w:val="28"/>
          <w:szCs w:val="28"/>
        </w:rPr>
        <w:t xml:space="preserve">The NSPCC Learning ‘Child Protection for Tutors’ course will be completed. Last completed 02/04/2022. </w:t>
      </w:r>
      <w:r>
        <w:rPr>
          <w:i/>
          <w:iCs/>
          <w:sz w:val="28"/>
          <w:szCs w:val="28"/>
        </w:rPr>
        <w:t>Certificate available – please request.</w:t>
      </w:r>
    </w:p>
    <w:p w14:paraId="73956AD4" w14:textId="78655266" w:rsidR="00393A0C" w:rsidRDefault="00393A0C" w:rsidP="002F05FD">
      <w:pPr>
        <w:rPr>
          <w:sz w:val="28"/>
          <w:szCs w:val="28"/>
        </w:rPr>
      </w:pPr>
      <w:r w:rsidRPr="00393A0C">
        <w:rPr>
          <w:sz w:val="28"/>
          <w:szCs w:val="28"/>
        </w:rPr>
        <w:t xml:space="preserve"> Safeguarding training should take place at least every two years.</w:t>
      </w:r>
    </w:p>
    <w:p w14:paraId="6216FAE7" w14:textId="26A466D5" w:rsidR="00F430EC" w:rsidRDefault="00F430EC" w:rsidP="002F05FD">
      <w:pPr>
        <w:rPr>
          <w:sz w:val="28"/>
          <w:szCs w:val="28"/>
        </w:rPr>
      </w:pPr>
    </w:p>
    <w:p w14:paraId="0C09B6F9" w14:textId="74B33D80" w:rsidR="00F430EC" w:rsidRPr="00F430EC" w:rsidRDefault="00F430EC" w:rsidP="002F05FD">
      <w:pPr>
        <w:rPr>
          <w:sz w:val="28"/>
          <w:szCs w:val="28"/>
          <w:u w:val="single"/>
        </w:rPr>
      </w:pPr>
      <w:r w:rsidRPr="00F430EC">
        <w:rPr>
          <w:sz w:val="28"/>
          <w:szCs w:val="28"/>
          <w:u w:val="single"/>
        </w:rPr>
        <w:lastRenderedPageBreak/>
        <w:t>Useful contacts:</w:t>
      </w:r>
    </w:p>
    <w:p w14:paraId="1B4B5468" w14:textId="73656D17" w:rsidR="00F430EC" w:rsidRDefault="008D259B" w:rsidP="002F05FD">
      <w:hyperlink r:id="rId7" w:history="1">
        <w:r w:rsidR="00F430EC">
          <w:rPr>
            <w:rStyle w:val="Hyperlink"/>
          </w:rPr>
          <w:t>Shropshire Safeguarding Partnership (SSP) (safeguardingshropshireschildren.org.uk)</w:t>
        </w:r>
      </w:hyperlink>
    </w:p>
    <w:p w14:paraId="15170A83" w14:textId="01F4DE1C" w:rsidR="00F430EC" w:rsidRDefault="00F430EC" w:rsidP="002F05FD">
      <w:pPr>
        <w:rPr>
          <w:sz w:val="72"/>
          <w:szCs w:val="72"/>
        </w:rPr>
      </w:pPr>
      <w:r>
        <w:rPr>
          <w:noProof/>
        </w:rPr>
        <w:drawing>
          <wp:inline distT="0" distB="0" distL="0" distR="0" wp14:anchorId="664B1DEB" wp14:editId="6D291508">
            <wp:extent cx="5731510" cy="2125980"/>
            <wp:effectExtent l="0" t="0" r="2540" b="762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8"/>
                    <a:stretch>
                      <a:fillRect/>
                    </a:stretch>
                  </pic:blipFill>
                  <pic:spPr>
                    <a:xfrm>
                      <a:off x="0" y="0"/>
                      <a:ext cx="5731510" cy="2125980"/>
                    </a:xfrm>
                    <a:prstGeom prst="rect">
                      <a:avLst/>
                    </a:prstGeom>
                  </pic:spPr>
                </pic:pic>
              </a:graphicData>
            </a:graphic>
          </wp:inline>
        </w:drawing>
      </w:r>
    </w:p>
    <w:p w14:paraId="29F98D5F" w14:textId="4A824B5B" w:rsidR="005E351E" w:rsidRPr="00393A0C" w:rsidRDefault="005E351E" w:rsidP="002F05FD">
      <w:pPr>
        <w:rPr>
          <w:sz w:val="72"/>
          <w:szCs w:val="72"/>
        </w:rPr>
      </w:pPr>
      <w:r>
        <w:rPr>
          <w:noProof/>
        </w:rPr>
        <w:drawing>
          <wp:inline distT="0" distB="0" distL="0" distR="0" wp14:anchorId="0391B36F" wp14:editId="3FA92EC6">
            <wp:extent cx="5731510" cy="3195955"/>
            <wp:effectExtent l="0" t="0" r="2540" b="4445"/>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9"/>
                    <a:stretch>
                      <a:fillRect/>
                    </a:stretch>
                  </pic:blipFill>
                  <pic:spPr>
                    <a:xfrm>
                      <a:off x="0" y="0"/>
                      <a:ext cx="5731510" cy="3195955"/>
                    </a:xfrm>
                    <a:prstGeom prst="rect">
                      <a:avLst/>
                    </a:prstGeom>
                  </pic:spPr>
                </pic:pic>
              </a:graphicData>
            </a:graphic>
          </wp:inline>
        </w:drawing>
      </w:r>
    </w:p>
    <w:p w14:paraId="556473B3" w14:textId="77777777" w:rsidR="00CC27F2" w:rsidRDefault="002F05FD" w:rsidP="002F05FD">
      <w:pPr>
        <w:rPr>
          <w:b/>
          <w:bCs/>
          <w:sz w:val="28"/>
          <w:szCs w:val="28"/>
          <w:u w:val="single"/>
        </w:rPr>
      </w:pPr>
      <w:r w:rsidRPr="002F05FD">
        <w:rPr>
          <w:b/>
          <w:bCs/>
          <w:sz w:val="28"/>
          <w:szCs w:val="28"/>
          <w:u w:val="single"/>
        </w:rPr>
        <w:t xml:space="preserve">                                             </w:t>
      </w:r>
    </w:p>
    <w:p w14:paraId="6203CDDB" w14:textId="77777777" w:rsidR="00CC27F2" w:rsidRDefault="00CC27F2" w:rsidP="002F05FD">
      <w:pPr>
        <w:rPr>
          <w:b/>
          <w:bCs/>
          <w:sz w:val="28"/>
          <w:szCs w:val="28"/>
          <w:u w:val="single"/>
        </w:rPr>
      </w:pPr>
    </w:p>
    <w:p w14:paraId="7BA8E959" w14:textId="77777777" w:rsidR="00CC27F2" w:rsidRDefault="00CC27F2" w:rsidP="002F05FD">
      <w:pPr>
        <w:rPr>
          <w:b/>
          <w:bCs/>
          <w:sz w:val="28"/>
          <w:szCs w:val="28"/>
          <w:u w:val="single"/>
        </w:rPr>
      </w:pPr>
    </w:p>
    <w:p w14:paraId="7EC72C57" w14:textId="77777777" w:rsidR="00CC27F2" w:rsidRDefault="00CC27F2" w:rsidP="002F05FD">
      <w:pPr>
        <w:rPr>
          <w:b/>
          <w:bCs/>
          <w:sz w:val="28"/>
          <w:szCs w:val="28"/>
          <w:u w:val="single"/>
        </w:rPr>
      </w:pPr>
    </w:p>
    <w:p w14:paraId="37C3EB54" w14:textId="77777777" w:rsidR="00CC27F2" w:rsidRDefault="00CC27F2" w:rsidP="002F05FD">
      <w:pPr>
        <w:rPr>
          <w:b/>
          <w:bCs/>
          <w:sz w:val="28"/>
          <w:szCs w:val="28"/>
          <w:u w:val="single"/>
        </w:rPr>
      </w:pPr>
    </w:p>
    <w:p w14:paraId="7A705D11" w14:textId="77777777" w:rsidR="00CC27F2" w:rsidRDefault="00CC27F2" w:rsidP="002F05FD">
      <w:pPr>
        <w:rPr>
          <w:b/>
          <w:bCs/>
          <w:sz w:val="28"/>
          <w:szCs w:val="28"/>
          <w:u w:val="single"/>
        </w:rPr>
      </w:pPr>
    </w:p>
    <w:p w14:paraId="36C78EDE" w14:textId="77777777" w:rsidR="00CC27F2" w:rsidRDefault="00CC27F2" w:rsidP="002F05FD">
      <w:pPr>
        <w:rPr>
          <w:b/>
          <w:bCs/>
          <w:sz w:val="28"/>
          <w:szCs w:val="28"/>
          <w:u w:val="single"/>
        </w:rPr>
      </w:pPr>
    </w:p>
    <w:p w14:paraId="1B015AC9" w14:textId="77777777" w:rsidR="00CC27F2" w:rsidRDefault="00CC27F2" w:rsidP="002F05FD">
      <w:pPr>
        <w:rPr>
          <w:b/>
          <w:bCs/>
          <w:sz w:val="28"/>
          <w:szCs w:val="28"/>
          <w:u w:val="single"/>
        </w:rPr>
      </w:pPr>
    </w:p>
    <w:p w14:paraId="109DCF85" w14:textId="20C0AEDF" w:rsidR="002F05FD" w:rsidRDefault="002F05FD" w:rsidP="002F05FD">
      <w:r w:rsidRPr="002F05FD">
        <w:rPr>
          <w:b/>
          <w:bCs/>
          <w:sz w:val="28"/>
          <w:szCs w:val="28"/>
          <w:u w:val="single"/>
        </w:rPr>
        <w:lastRenderedPageBreak/>
        <w:t xml:space="preserve">                                        </w:t>
      </w:r>
    </w:p>
    <w:sdt>
      <w:sdtPr>
        <w:tag w:val="goog_rdk_15"/>
        <w:id w:val="2110384544"/>
      </w:sdtPr>
      <w:sdtEndPr/>
      <w:sdtContent>
        <w:p w14:paraId="2BEFB73A" w14:textId="43D055F3" w:rsidR="002A13A6" w:rsidRPr="002A13A6" w:rsidRDefault="008D259B" w:rsidP="002A13A6">
          <w:pPr>
            <w:rPr>
              <w:sz w:val="28"/>
              <w:szCs w:val="28"/>
            </w:rPr>
          </w:pPr>
          <w:sdt>
            <w:sdtPr>
              <w:rPr>
                <w:sz w:val="28"/>
                <w:szCs w:val="28"/>
              </w:rPr>
              <w:tag w:val="goog_rdk_12"/>
              <w:id w:val="188575563"/>
            </w:sdtPr>
            <w:sdtEndPr/>
            <w:sdtContent>
              <w:r w:rsidR="002F05FD" w:rsidRPr="00CC27F2">
                <w:rPr>
                  <w:b/>
                  <w:bCs/>
                  <w:sz w:val="36"/>
                  <w:szCs w:val="36"/>
                  <w:u w:val="single"/>
                </w:rPr>
                <w:t xml:space="preserve">Photograph Policy                                                                                                  </w:t>
              </w:r>
              <w:r w:rsidR="002A13A6" w:rsidRPr="002A13A6">
                <w:rPr>
                  <w:sz w:val="28"/>
                  <w:szCs w:val="28"/>
                </w:rPr>
                <w:t>Flourish Education requires parents and carers to consent to photographs of your child being taken during the registration purpose. If parents and carers consent to this, they are also able to choose from a variety of situations when this is agreeable. This includes for use within electronic journals (individual and group), displays within the setting and on Flourish Education’s social media. Where permission is not provided, photographs will not be taken, or your child will be edited out of the picture.</w:t>
              </w:r>
            </w:sdtContent>
          </w:sdt>
          <w:r w:rsidR="002A13A6" w:rsidRPr="002A13A6">
            <w:rPr>
              <w:sz w:val="28"/>
              <w:szCs w:val="28"/>
            </w:rPr>
            <w:t xml:space="preserve"> </w:t>
          </w:r>
          <w:sdt>
            <w:sdtPr>
              <w:rPr>
                <w:sz w:val="28"/>
                <w:szCs w:val="28"/>
              </w:rPr>
              <w:tag w:val="goog_rdk_13"/>
              <w:id w:val="-190151452"/>
              <w:showingPlcHdr/>
            </w:sdtPr>
            <w:sdtEndPr/>
            <w:sdtContent>
              <w:r w:rsidR="002A13A6" w:rsidRPr="002A13A6">
                <w:rPr>
                  <w:sz w:val="28"/>
                  <w:szCs w:val="28"/>
                </w:rPr>
                <w:t xml:space="preserve">     </w:t>
              </w:r>
            </w:sdtContent>
          </w:sdt>
        </w:p>
        <w:p w14:paraId="26550370" w14:textId="77777777" w:rsidR="002A13A6" w:rsidRPr="002A13A6" w:rsidRDefault="002A13A6" w:rsidP="002A13A6">
          <w:pPr>
            <w:rPr>
              <w:sz w:val="28"/>
              <w:szCs w:val="28"/>
            </w:rPr>
          </w:pPr>
        </w:p>
        <w:p w14:paraId="4EF0A0A3" w14:textId="24E4C4ED" w:rsidR="002A13A6" w:rsidRDefault="002A13A6" w:rsidP="002A13A6">
          <w:pPr>
            <w:rPr>
              <w:sz w:val="28"/>
              <w:szCs w:val="28"/>
            </w:rPr>
          </w:pPr>
          <w:r w:rsidRPr="002A13A6">
            <w:rPr>
              <w:sz w:val="28"/>
              <w:szCs w:val="28"/>
            </w:rPr>
            <w:t>Photographs of children will only be taken on devices that are registered with Flourish Education.</w:t>
          </w:r>
        </w:p>
        <w:p w14:paraId="77636EA4" w14:textId="3C9892C6" w:rsidR="002A13A6" w:rsidRDefault="002A13A6" w:rsidP="002A13A6">
          <w:pPr>
            <w:rPr>
              <w:sz w:val="28"/>
              <w:szCs w:val="28"/>
            </w:rPr>
          </w:pPr>
        </w:p>
        <w:p w14:paraId="44437FE2" w14:textId="218B5E5B" w:rsidR="002A13A6" w:rsidRDefault="002A13A6" w:rsidP="002A13A6">
          <w:pPr>
            <w:rPr>
              <w:sz w:val="28"/>
              <w:szCs w:val="28"/>
            </w:rPr>
          </w:pPr>
          <w:r>
            <w:rPr>
              <w:sz w:val="28"/>
              <w:szCs w:val="28"/>
            </w:rPr>
            <w:t xml:space="preserve">*** I do/do not give permission for photographs to be taken of my child during tutoring </w:t>
          </w:r>
          <w:proofErr w:type="gramStart"/>
          <w:r>
            <w:rPr>
              <w:sz w:val="28"/>
              <w:szCs w:val="28"/>
            </w:rPr>
            <w:t>sessions.</w:t>
          </w:r>
          <w:r w:rsidR="00764628">
            <w:rPr>
              <w:sz w:val="28"/>
              <w:szCs w:val="28"/>
            </w:rPr>
            <w:t>*</w:t>
          </w:r>
          <w:proofErr w:type="gramEnd"/>
          <w:r w:rsidR="00764628">
            <w:rPr>
              <w:sz w:val="28"/>
              <w:szCs w:val="28"/>
            </w:rPr>
            <w:t>**</w:t>
          </w:r>
        </w:p>
        <w:p w14:paraId="7AAF8F43" w14:textId="391A2913" w:rsidR="00764628" w:rsidRDefault="00764628" w:rsidP="002A13A6">
          <w:pPr>
            <w:rPr>
              <w:sz w:val="28"/>
              <w:szCs w:val="28"/>
            </w:rPr>
          </w:pPr>
          <w:r>
            <w:rPr>
              <w:sz w:val="28"/>
              <w:szCs w:val="28"/>
            </w:rPr>
            <w:t>I consent to the following use:</w:t>
          </w:r>
        </w:p>
        <w:p w14:paraId="3BA684DC" w14:textId="731B05F8" w:rsidR="00764628" w:rsidRDefault="002F05FD" w:rsidP="002A13A6">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25C48FFA" wp14:editId="1BCC9B6B">
                    <wp:simplePos x="0" y="0"/>
                    <wp:positionH relativeFrom="column">
                      <wp:posOffset>1495425</wp:posOffset>
                    </wp:positionH>
                    <wp:positionV relativeFrom="paragraph">
                      <wp:posOffset>335280</wp:posOffset>
                    </wp:positionV>
                    <wp:extent cx="361950" cy="276225"/>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619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B6362" id="Rectangle 3" o:spid="_x0000_s1026" style="position:absolute;margin-left:117.75pt;margin-top:26.4pt;width:2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" fillcolor="white [3201]" strokecolor="black [3200]" strokeweight="1pt"/>
                </w:pict>
              </mc:Fallback>
            </mc:AlternateContent>
          </w:r>
          <w:r>
            <w:rPr>
              <w:noProof/>
              <w:sz w:val="28"/>
              <w:szCs w:val="28"/>
            </w:rPr>
            <mc:AlternateContent>
              <mc:Choice Requires="wps">
                <w:drawing>
                  <wp:anchor distT="0" distB="0" distL="114300" distR="114300" simplePos="0" relativeHeight="251660288" behindDoc="0" locked="0" layoutInCell="1" allowOverlap="1" wp14:anchorId="59A91722" wp14:editId="5B33FFF7">
                    <wp:simplePos x="0" y="0"/>
                    <wp:positionH relativeFrom="column">
                      <wp:posOffset>1114425</wp:posOffset>
                    </wp:positionH>
                    <wp:positionV relativeFrom="paragraph">
                      <wp:posOffset>6350</wp:posOffset>
                    </wp:positionV>
                    <wp:extent cx="36195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619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FA7DA" id="Rectangle 2" o:spid="_x0000_s1026" style="position:absolute;margin-left:87.75pt;margin-top:.5pt;width:28.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" fillcolor="white [3201]" strokecolor="black [3200]" strokeweight="1pt"/>
                </w:pict>
              </mc:Fallback>
            </mc:AlternateContent>
          </w:r>
          <w:r w:rsidR="00764628">
            <w:rPr>
              <w:sz w:val="28"/>
              <w:szCs w:val="28"/>
            </w:rPr>
            <w:t>Social Media</w:t>
          </w:r>
        </w:p>
        <w:p w14:paraId="3D7B538F" w14:textId="3272A46F" w:rsidR="00764628" w:rsidRDefault="002F05FD" w:rsidP="002A13A6">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4B53B72C" wp14:editId="7BA4E78D">
                    <wp:simplePos x="0" y="0"/>
                    <wp:positionH relativeFrom="column">
                      <wp:posOffset>2266950</wp:posOffset>
                    </wp:positionH>
                    <wp:positionV relativeFrom="paragraph">
                      <wp:posOffset>308610</wp:posOffset>
                    </wp:positionV>
                    <wp:extent cx="3619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9333C" id="Rectangle 4" o:spid="_x0000_s1026" style="position:absolute;margin-left:178.5pt;margin-top:24.3pt;width:28.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" fillcolor="white [3201]" strokecolor="black [3200]" strokeweight="1pt"/>
                </w:pict>
              </mc:Fallback>
            </mc:AlternateContent>
          </w:r>
          <w:r w:rsidR="00764628">
            <w:rPr>
              <w:sz w:val="28"/>
              <w:szCs w:val="28"/>
            </w:rPr>
            <w:t>Electronic journals</w:t>
          </w:r>
          <w:r>
            <w:rPr>
              <w:sz w:val="28"/>
              <w:szCs w:val="28"/>
            </w:rPr>
            <w:t xml:space="preserve"> </w:t>
          </w:r>
        </w:p>
        <w:p w14:paraId="7310CDAF" w14:textId="0A896DCE" w:rsidR="00764628" w:rsidRDefault="00764628" w:rsidP="002A13A6">
          <w:pPr>
            <w:rPr>
              <w:sz w:val="28"/>
              <w:szCs w:val="28"/>
            </w:rPr>
          </w:pPr>
          <w:r>
            <w:rPr>
              <w:sz w:val="28"/>
              <w:szCs w:val="28"/>
            </w:rPr>
            <w:t>Displays at Flourish Education</w:t>
          </w:r>
        </w:p>
        <w:p w14:paraId="559FC8BB" w14:textId="7CF0FEDE" w:rsidR="00764628" w:rsidRDefault="002F05FD" w:rsidP="002A13A6">
          <w:pPr>
            <w:rPr>
              <w:sz w:val="28"/>
              <w:szCs w:val="28"/>
            </w:rPr>
          </w:pPr>
          <w:r>
            <w:rPr>
              <w:noProof/>
              <w:sz w:val="28"/>
              <w:szCs w:val="28"/>
            </w:rPr>
            <mc:AlternateContent>
              <mc:Choice Requires="wps">
                <w:drawing>
                  <wp:anchor distT="0" distB="0" distL="114300" distR="114300" simplePos="0" relativeHeight="251666432" behindDoc="0" locked="0" layoutInCell="1" allowOverlap="1" wp14:anchorId="2EDF08FD" wp14:editId="01DC6F1B">
                    <wp:simplePos x="0" y="0"/>
                    <wp:positionH relativeFrom="column">
                      <wp:posOffset>714375</wp:posOffset>
                    </wp:positionH>
                    <wp:positionV relativeFrom="paragraph">
                      <wp:posOffset>8255</wp:posOffset>
                    </wp:positionV>
                    <wp:extent cx="3619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619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4F729" id="Rectangle 5" o:spid="_x0000_s1026" style="position:absolute;margin-left:56.25pt;margin-top:.65pt;width:28.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" fillcolor="white [3201]" strokecolor="black [3200]" strokeweight="1pt"/>
                </w:pict>
              </mc:Fallback>
            </mc:AlternateContent>
          </w:r>
          <w:r>
            <w:rPr>
              <w:sz w:val="28"/>
              <w:szCs w:val="28"/>
            </w:rPr>
            <w:t>Website</w:t>
          </w:r>
        </w:p>
        <w:p w14:paraId="238D6A3A" w14:textId="77777777" w:rsidR="002A13A6" w:rsidRPr="002A13A6" w:rsidRDefault="002A13A6" w:rsidP="002A13A6">
          <w:pPr>
            <w:rPr>
              <w:sz w:val="28"/>
              <w:szCs w:val="28"/>
            </w:rPr>
          </w:pPr>
        </w:p>
        <w:p w14:paraId="7FDB4525" w14:textId="12E7311B" w:rsidR="002A13A6" w:rsidRPr="002A13A6" w:rsidRDefault="008D259B" w:rsidP="002A13A6">
          <w:pPr>
            <w:rPr>
              <w:sz w:val="28"/>
              <w:szCs w:val="28"/>
            </w:rPr>
          </w:pPr>
          <w:sdt>
            <w:sdtPr>
              <w:rPr>
                <w:sz w:val="28"/>
                <w:szCs w:val="28"/>
              </w:rPr>
              <w:tag w:val="goog_rdk_25"/>
              <w:id w:val="309835338"/>
            </w:sdtPr>
            <w:sdtEndPr/>
            <w:sdtContent>
              <w:r w:rsidR="002A13A6" w:rsidRPr="002A13A6">
                <w:rPr>
                  <w:sz w:val="28"/>
                  <w:szCs w:val="28"/>
                </w:rPr>
                <w:t>Setting Representative: Lisa Savill</w:t>
              </w:r>
            </w:sdtContent>
          </w:sdt>
        </w:p>
        <w:p w14:paraId="4A53A60F" w14:textId="777F4083" w:rsidR="002A13A6" w:rsidRPr="002A13A6" w:rsidRDefault="002A13A6" w:rsidP="002A13A6">
          <w:pPr>
            <w:rPr>
              <w:sz w:val="28"/>
              <w:szCs w:val="28"/>
            </w:rPr>
          </w:pPr>
          <w:r w:rsidRPr="002A13A6">
            <w:rPr>
              <w:sz w:val="28"/>
              <w:szCs w:val="28"/>
            </w:rPr>
            <w:t>Parent’s name:</w:t>
          </w:r>
        </w:p>
        <w:p w14:paraId="67DADA86" w14:textId="7A30C03E" w:rsidR="002A13A6" w:rsidRDefault="002A13A6" w:rsidP="002A13A6">
          <w:pPr>
            <w:rPr>
              <w:sz w:val="28"/>
              <w:szCs w:val="28"/>
            </w:rPr>
          </w:pPr>
          <w:r w:rsidRPr="002A13A6">
            <w:rPr>
              <w:sz w:val="28"/>
              <w:szCs w:val="28"/>
            </w:rPr>
            <w:t>Parent’s Signature:</w:t>
          </w:r>
        </w:p>
        <w:p w14:paraId="3B4BF1A0" w14:textId="4A18A258" w:rsidR="002F05FD" w:rsidRPr="002A13A6" w:rsidRDefault="002F05FD" w:rsidP="002A13A6">
          <w:pPr>
            <w:rPr>
              <w:sz w:val="28"/>
              <w:szCs w:val="28"/>
            </w:rPr>
          </w:pPr>
          <w:r>
            <w:rPr>
              <w:sz w:val="28"/>
              <w:szCs w:val="28"/>
            </w:rPr>
            <w:t xml:space="preserve">Date signed: </w:t>
          </w:r>
        </w:p>
        <w:p w14:paraId="43DBF157" w14:textId="6550966D" w:rsidR="002A13A6" w:rsidRPr="002A13A6" w:rsidRDefault="002A13A6" w:rsidP="002A13A6">
          <w:pPr>
            <w:rPr>
              <w:sz w:val="28"/>
              <w:szCs w:val="28"/>
            </w:rPr>
          </w:pPr>
          <w:r w:rsidRPr="002A13A6">
            <w:rPr>
              <w:sz w:val="28"/>
              <w:szCs w:val="28"/>
            </w:rPr>
            <w:t>Date policy written: 30/08/2022</w:t>
          </w:r>
        </w:p>
        <w:p w14:paraId="72B68F6C" w14:textId="77777777" w:rsidR="002A13A6" w:rsidRDefault="008D259B" w:rsidP="002A13A6">
          <w:pPr>
            <w:spacing w:line="280" w:lineRule="exact"/>
          </w:pPr>
        </w:p>
      </w:sdtContent>
    </w:sdt>
    <w:p w14:paraId="73595004" w14:textId="5F5A6B2F" w:rsidR="002A13A6" w:rsidRDefault="002A13A6" w:rsidP="002A13A6"/>
    <w:p w14:paraId="253B10D3" w14:textId="77777777" w:rsidR="00CC27F2" w:rsidRDefault="00CC27F2" w:rsidP="00F67306">
      <w:pPr>
        <w:rPr>
          <w:b/>
          <w:bCs/>
          <w:sz w:val="28"/>
          <w:szCs w:val="28"/>
          <w:u w:val="single"/>
        </w:rPr>
      </w:pPr>
    </w:p>
    <w:p w14:paraId="327680F5" w14:textId="63C55AD9" w:rsidR="00F67306" w:rsidRPr="00CC27F2" w:rsidRDefault="00F67306" w:rsidP="00F67306">
      <w:pPr>
        <w:rPr>
          <w:b/>
          <w:bCs/>
          <w:sz w:val="36"/>
          <w:szCs w:val="36"/>
          <w:u w:val="single"/>
        </w:rPr>
      </w:pPr>
      <w:r w:rsidRPr="00CC27F2">
        <w:rPr>
          <w:b/>
          <w:bCs/>
          <w:sz w:val="36"/>
          <w:szCs w:val="36"/>
          <w:u w:val="single"/>
        </w:rPr>
        <w:lastRenderedPageBreak/>
        <w:t xml:space="preserve">GDPR Policy             </w:t>
      </w:r>
    </w:p>
    <w:p w14:paraId="66B7F9CA" w14:textId="3A826BAF" w:rsidR="002E1161" w:rsidRDefault="002E1161" w:rsidP="00F67306">
      <w:pPr>
        <w:rPr>
          <w:sz w:val="28"/>
          <w:szCs w:val="28"/>
        </w:rPr>
      </w:pPr>
      <w:r w:rsidRPr="002E1161">
        <w:rPr>
          <w:sz w:val="28"/>
          <w:szCs w:val="28"/>
        </w:rPr>
        <w:t xml:space="preserve">GDPR is important to </w:t>
      </w:r>
      <w:proofErr w:type="gramStart"/>
      <w:r w:rsidRPr="002E1161">
        <w:rPr>
          <w:sz w:val="28"/>
          <w:szCs w:val="28"/>
        </w:rPr>
        <w:t>tutors</w:t>
      </w:r>
      <w:proofErr w:type="gramEnd"/>
      <w:r>
        <w:rPr>
          <w:sz w:val="28"/>
          <w:szCs w:val="28"/>
        </w:rPr>
        <w:t>,</w:t>
      </w:r>
      <w:r w:rsidRPr="002E1161">
        <w:rPr>
          <w:sz w:val="28"/>
          <w:szCs w:val="28"/>
        </w:rPr>
        <w:t xml:space="preserve"> because it has regulations and implications on how tutors, as professionals, handle the information they receive about a student and their family, the personal information they collect about a student and their family, and the communication they have with a student or their family.</w:t>
      </w:r>
    </w:p>
    <w:p w14:paraId="3869FC88" w14:textId="77777777" w:rsidR="003377EE" w:rsidRDefault="003377EE" w:rsidP="00F67306">
      <w:pPr>
        <w:rPr>
          <w:sz w:val="28"/>
          <w:szCs w:val="28"/>
        </w:rPr>
      </w:pPr>
    </w:p>
    <w:p w14:paraId="3863D9FE" w14:textId="0A6163C8" w:rsidR="002067B3" w:rsidRDefault="002067B3" w:rsidP="00F67306">
      <w:pPr>
        <w:rPr>
          <w:i/>
          <w:iCs/>
          <w:sz w:val="28"/>
          <w:szCs w:val="28"/>
        </w:rPr>
      </w:pPr>
      <w:r>
        <w:rPr>
          <w:i/>
          <w:iCs/>
          <w:sz w:val="28"/>
          <w:szCs w:val="28"/>
        </w:rPr>
        <w:t xml:space="preserve">It is your responsibility to </w:t>
      </w:r>
      <w:r w:rsidR="003377EE">
        <w:rPr>
          <w:i/>
          <w:iCs/>
          <w:sz w:val="28"/>
          <w:szCs w:val="28"/>
        </w:rPr>
        <w:t>u</w:t>
      </w:r>
      <w:r>
        <w:rPr>
          <w:i/>
          <w:iCs/>
          <w:sz w:val="28"/>
          <w:szCs w:val="28"/>
        </w:rPr>
        <w:t>pdate Flourish Education with any changes in details.</w:t>
      </w:r>
    </w:p>
    <w:p w14:paraId="553DAF7F" w14:textId="77777777" w:rsidR="003377EE" w:rsidRPr="002067B3" w:rsidRDefault="003377EE" w:rsidP="00F67306">
      <w:pPr>
        <w:rPr>
          <w:i/>
          <w:iCs/>
          <w:sz w:val="28"/>
          <w:szCs w:val="28"/>
        </w:rPr>
      </w:pPr>
    </w:p>
    <w:p w14:paraId="03BA0B03" w14:textId="199C7143" w:rsidR="002E1161" w:rsidRDefault="002E1161" w:rsidP="00F67306">
      <w:pPr>
        <w:rPr>
          <w:sz w:val="28"/>
          <w:szCs w:val="28"/>
        </w:rPr>
      </w:pPr>
      <w:r>
        <w:rPr>
          <w:sz w:val="28"/>
          <w:szCs w:val="28"/>
        </w:rPr>
        <w:t>Data held by Flourish Education may include:</w:t>
      </w:r>
    </w:p>
    <w:p w14:paraId="21B1DC20" w14:textId="2DC5C886" w:rsidR="002E1161" w:rsidRDefault="002E1161" w:rsidP="00F67306">
      <w:pPr>
        <w:rPr>
          <w:sz w:val="28"/>
          <w:szCs w:val="28"/>
        </w:rPr>
      </w:pPr>
      <w:r w:rsidRPr="002E1161">
        <w:rPr>
          <w:sz w:val="28"/>
          <w:szCs w:val="28"/>
        </w:rPr>
        <w:t xml:space="preserve">• contact details of students and their parents or carers </w:t>
      </w:r>
      <w:r>
        <w:rPr>
          <w:sz w:val="28"/>
          <w:szCs w:val="28"/>
        </w:rPr>
        <w:t xml:space="preserve">including emergency contact </w:t>
      </w:r>
      <w:r w:rsidRPr="002E1161">
        <w:rPr>
          <w:sz w:val="28"/>
          <w:szCs w:val="28"/>
        </w:rPr>
        <w:t>• emails • text messages or other messages via messenger apps • assessments • exam marks • registration forms • correspondence from the students’ school</w:t>
      </w:r>
      <w:r>
        <w:rPr>
          <w:sz w:val="28"/>
          <w:szCs w:val="28"/>
        </w:rPr>
        <w:t xml:space="preserve"> </w:t>
      </w:r>
      <w:r w:rsidRPr="002E1161">
        <w:rPr>
          <w:sz w:val="28"/>
          <w:szCs w:val="28"/>
        </w:rPr>
        <w:t>•</w:t>
      </w:r>
      <w:r>
        <w:rPr>
          <w:sz w:val="28"/>
          <w:szCs w:val="28"/>
        </w:rPr>
        <w:t>payment details for sessions.</w:t>
      </w:r>
    </w:p>
    <w:p w14:paraId="17AA8789" w14:textId="77777777" w:rsidR="002E1161" w:rsidRDefault="002E1161" w:rsidP="00F67306">
      <w:pPr>
        <w:rPr>
          <w:sz w:val="28"/>
          <w:szCs w:val="28"/>
        </w:rPr>
      </w:pPr>
    </w:p>
    <w:p w14:paraId="2ACED78C" w14:textId="041E57DB" w:rsidR="00F67306" w:rsidRDefault="002E1161" w:rsidP="002A13A6">
      <w:pPr>
        <w:rPr>
          <w:sz w:val="28"/>
          <w:szCs w:val="28"/>
        </w:rPr>
      </w:pPr>
      <w:r w:rsidRPr="002E1161">
        <w:rPr>
          <w:sz w:val="28"/>
          <w:szCs w:val="28"/>
        </w:rPr>
        <w:t>Storing information:</w:t>
      </w:r>
    </w:p>
    <w:p w14:paraId="1B1D322B" w14:textId="653B4F0E" w:rsidR="002E1161" w:rsidRDefault="00C329E7" w:rsidP="002A13A6">
      <w:pPr>
        <w:rPr>
          <w:sz w:val="28"/>
          <w:szCs w:val="28"/>
        </w:rPr>
      </w:pPr>
      <w:r w:rsidRPr="002E1161">
        <w:rPr>
          <w:sz w:val="28"/>
          <w:szCs w:val="28"/>
        </w:rPr>
        <w:t>•</w:t>
      </w:r>
      <w:r w:rsidR="002E1161">
        <w:rPr>
          <w:sz w:val="28"/>
          <w:szCs w:val="28"/>
        </w:rPr>
        <w:t xml:space="preserve">Data will only be stored on </w:t>
      </w:r>
      <w:r>
        <w:rPr>
          <w:sz w:val="28"/>
          <w:szCs w:val="28"/>
        </w:rPr>
        <w:t xml:space="preserve">password protected </w:t>
      </w:r>
      <w:r w:rsidR="002E1161">
        <w:rPr>
          <w:sz w:val="28"/>
          <w:szCs w:val="28"/>
        </w:rPr>
        <w:t>electrical items relating to Flourish Education.</w:t>
      </w:r>
    </w:p>
    <w:p w14:paraId="6CCA2EC0" w14:textId="2F54C04D" w:rsidR="00C329E7" w:rsidRDefault="00C329E7" w:rsidP="002A13A6">
      <w:pPr>
        <w:rPr>
          <w:sz w:val="28"/>
          <w:szCs w:val="28"/>
        </w:rPr>
      </w:pPr>
      <w:r w:rsidRPr="002E1161">
        <w:rPr>
          <w:sz w:val="28"/>
          <w:szCs w:val="28"/>
        </w:rPr>
        <w:t>•</w:t>
      </w:r>
      <w:r>
        <w:rPr>
          <w:sz w:val="28"/>
          <w:szCs w:val="28"/>
        </w:rPr>
        <w:t>Written data is stored in a file per child and only accessed by Flourish Education.</w:t>
      </w:r>
    </w:p>
    <w:p w14:paraId="786970D1" w14:textId="77777777" w:rsidR="00C329E7" w:rsidRDefault="00C329E7" w:rsidP="002A13A6">
      <w:pPr>
        <w:rPr>
          <w:sz w:val="28"/>
          <w:szCs w:val="28"/>
        </w:rPr>
      </w:pPr>
      <w:r w:rsidRPr="002E1161">
        <w:rPr>
          <w:sz w:val="28"/>
          <w:szCs w:val="28"/>
        </w:rPr>
        <w:t>•</w:t>
      </w:r>
      <w:r w:rsidRPr="00C329E7">
        <w:t xml:space="preserve"> </w:t>
      </w:r>
      <w:r w:rsidRPr="00C329E7">
        <w:rPr>
          <w:sz w:val="28"/>
          <w:szCs w:val="28"/>
        </w:rPr>
        <w:t>Information that can be deleted when a child finishes his or her tutoring sessions, on the request of a parent of carer</w:t>
      </w:r>
      <w:r>
        <w:rPr>
          <w:sz w:val="28"/>
          <w:szCs w:val="28"/>
        </w:rPr>
        <w:t xml:space="preserve"> </w:t>
      </w:r>
      <w:proofErr w:type="gramStart"/>
      <w:r>
        <w:rPr>
          <w:sz w:val="28"/>
          <w:szCs w:val="28"/>
        </w:rPr>
        <w:t>are:</w:t>
      </w:r>
      <w:proofErr w:type="gramEnd"/>
      <w:r w:rsidRPr="00C329E7">
        <w:rPr>
          <w:sz w:val="28"/>
          <w:szCs w:val="28"/>
        </w:rPr>
        <w:t xml:space="preserve"> SMS or other messages </w:t>
      </w:r>
      <w:r>
        <w:rPr>
          <w:sz w:val="28"/>
          <w:szCs w:val="28"/>
        </w:rPr>
        <w:t>and</w:t>
      </w:r>
      <w:r w:rsidRPr="00C329E7">
        <w:rPr>
          <w:sz w:val="28"/>
          <w:szCs w:val="28"/>
        </w:rPr>
        <w:t xml:space="preserve"> contact numbers stored on a mobile phone or personal device</w:t>
      </w:r>
      <w:r>
        <w:rPr>
          <w:sz w:val="28"/>
          <w:szCs w:val="28"/>
        </w:rPr>
        <w:t>.</w:t>
      </w:r>
    </w:p>
    <w:p w14:paraId="26385775" w14:textId="76F99ABF" w:rsidR="001259FD" w:rsidRPr="001259FD" w:rsidRDefault="00C329E7" w:rsidP="001259FD">
      <w:pPr>
        <w:rPr>
          <w:sz w:val="28"/>
          <w:szCs w:val="28"/>
        </w:rPr>
      </w:pPr>
      <w:r w:rsidRPr="002E1161">
        <w:rPr>
          <w:sz w:val="28"/>
          <w:szCs w:val="28"/>
        </w:rPr>
        <w:t>•</w:t>
      </w:r>
      <w:r w:rsidRPr="00C329E7">
        <w:rPr>
          <w:sz w:val="28"/>
          <w:szCs w:val="28"/>
        </w:rPr>
        <w:t>Information that must be kept for an extended period</w:t>
      </w:r>
      <w:r w:rsidRPr="001259FD">
        <w:rPr>
          <w:sz w:val="28"/>
          <w:szCs w:val="28"/>
        </w:rPr>
        <w:t>:</w:t>
      </w:r>
      <w:r w:rsidR="001259FD" w:rsidRPr="001259FD">
        <w:rPr>
          <w:sz w:val="28"/>
          <w:szCs w:val="28"/>
        </w:rPr>
        <w:t xml:space="preserve"> • Anything relating to safeguarding, accidents or incidents must by law be held until the child reaches 21 years and three months of age. • Contracts, consent forms, information sheets, invoices and payment information must be held for seven years.</w:t>
      </w:r>
    </w:p>
    <w:p w14:paraId="2D49FDE9" w14:textId="5509ACB8" w:rsidR="00C329E7" w:rsidRDefault="00C329E7" w:rsidP="002A13A6">
      <w:pPr>
        <w:rPr>
          <w:sz w:val="28"/>
          <w:szCs w:val="28"/>
        </w:rPr>
      </w:pPr>
    </w:p>
    <w:p w14:paraId="6F33FB56" w14:textId="383E130B" w:rsidR="003377EE" w:rsidRDefault="003377EE" w:rsidP="002A13A6">
      <w:pPr>
        <w:rPr>
          <w:sz w:val="28"/>
          <w:szCs w:val="28"/>
        </w:rPr>
      </w:pPr>
    </w:p>
    <w:p w14:paraId="406D7020" w14:textId="77777777" w:rsidR="003377EE" w:rsidRDefault="003377EE" w:rsidP="002A13A6">
      <w:pPr>
        <w:rPr>
          <w:sz w:val="28"/>
          <w:szCs w:val="28"/>
        </w:rPr>
      </w:pPr>
    </w:p>
    <w:p w14:paraId="02BA7382" w14:textId="5F68493D" w:rsidR="00C329E7" w:rsidRDefault="00C329E7" w:rsidP="002A13A6">
      <w:pPr>
        <w:rPr>
          <w:sz w:val="28"/>
          <w:szCs w:val="28"/>
        </w:rPr>
      </w:pPr>
      <w:r>
        <w:rPr>
          <w:sz w:val="28"/>
          <w:szCs w:val="28"/>
        </w:rPr>
        <w:lastRenderedPageBreak/>
        <w:t>Sharing data:</w:t>
      </w:r>
    </w:p>
    <w:p w14:paraId="3ECE8399" w14:textId="5FC0F9E4" w:rsidR="00C329E7" w:rsidRDefault="00C329E7" w:rsidP="002A13A6">
      <w:pPr>
        <w:rPr>
          <w:sz w:val="28"/>
          <w:szCs w:val="28"/>
        </w:rPr>
      </w:pPr>
      <w:r>
        <w:rPr>
          <w:sz w:val="28"/>
          <w:szCs w:val="28"/>
        </w:rPr>
        <w:t>I</w:t>
      </w:r>
      <w:r w:rsidRPr="00C329E7">
        <w:rPr>
          <w:sz w:val="28"/>
          <w:szCs w:val="28"/>
        </w:rPr>
        <w:t xml:space="preserve">nformation </w:t>
      </w:r>
      <w:r>
        <w:rPr>
          <w:sz w:val="28"/>
          <w:szCs w:val="28"/>
        </w:rPr>
        <w:t xml:space="preserve">will only be shared </w:t>
      </w:r>
      <w:r w:rsidRPr="00C329E7">
        <w:rPr>
          <w:sz w:val="28"/>
          <w:szCs w:val="28"/>
        </w:rPr>
        <w:t>with third parties only in the case of a safeguarding issue or if the child’s parent or carer has given permission or specifically asked that information is shared (</w:t>
      </w:r>
      <w:proofErr w:type="gramStart"/>
      <w:r w:rsidRPr="00C329E7">
        <w:rPr>
          <w:sz w:val="28"/>
          <w:szCs w:val="28"/>
        </w:rPr>
        <w:t>e.g.</w:t>
      </w:r>
      <w:proofErr w:type="gramEnd"/>
      <w:r w:rsidRPr="00C329E7">
        <w:rPr>
          <w:sz w:val="28"/>
          <w:szCs w:val="28"/>
        </w:rPr>
        <w:t xml:space="preserve"> with a school).</w:t>
      </w:r>
    </w:p>
    <w:p w14:paraId="093F7C85" w14:textId="352F5383" w:rsidR="00C329E7" w:rsidRDefault="00C329E7" w:rsidP="002A13A6">
      <w:pPr>
        <w:rPr>
          <w:sz w:val="28"/>
          <w:szCs w:val="28"/>
        </w:rPr>
      </w:pPr>
    </w:p>
    <w:p w14:paraId="73A39277" w14:textId="6D1302A9" w:rsidR="002067B3" w:rsidRDefault="002067B3" w:rsidP="002A13A6">
      <w:pPr>
        <w:rPr>
          <w:i/>
          <w:iCs/>
          <w:sz w:val="28"/>
          <w:szCs w:val="28"/>
        </w:rPr>
      </w:pPr>
      <w:r>
        <w:rPr>
          <w:i/>
          <w:iCs/>
          <w:sz w:val="28"/>
          <w:szCs w:val="28"/>
        </w:rPr>
        <w:t>We are registered with the ICU Commissioner’s Office under the registration number: C1177658.</w:t>
      </w:r>
    </w:p>
    <w:p w14:paraId="0D5A0EB9" w14:textId="52F39677" w:rsidR="00DB4D2B" w:rsidRDefault="00DB4D2B" w:rsidP="002A13A6">
      <w:pPr>
        <w:rPr>
          <w:i/>
          <w:iCs/>
          <w:sz w:val="28"/>
          <w:szCs w:val="28"/>
        </w:rPr>
      </w:pPr>
    </w:p>
    <w:p w14:paraId="33609F67" w14:textId="15528D4A" w:rsidR="00DB4D2B" w:rsidRPr="00A87C1C" w:rsidRDefault="00DB4D2B" w:rsidP="00DB4D2B">
      <w:pPr>
        <w:pStyle w:val="Heading5"/>
        <w:shd w:val="clear" w:color="auto" w:fill="FFFFFF"/>
        <w:rPr>
          <w:rFonts w:asciiTheme="minorHAnsi" w:hAnsiTheme="minorHAnsi" w:cstheme="minorHAnsi"/>
          <w:color w:val="333232"/>
          <w:sz w:val="28"/>
          <w:szCs w:val="28"/>
        </w:rPr>
      </w:pPr>
      <w:r w:rsidRPr="00A87C1C">
        <w:rPr>
          <w:rStyle w:val="Strong"/>
          <w:rFonts w:asciiTheme="minorHAnsi" w:hAnsiTheme="minorHAnsi" w:cstheme="minorHAnsi"/>
          <w:color w:val="333232"/>
          <w:sz w:val="28"/>
          <w:szCs w:val="28"/>
        </w:rPr>
        <w:t>How to complain</w:t>
      </w:r>
      <w:r w:rsidR="00A87C1C" w:rsidRPr="00A87C1C">
        <w:rPr>
          <w:rStyle w:val="Strong"/>
          <w:rFonts w:asciiTheme="minorHAnsi" w:hAnsiTheme="minorHAnsi" w:cstheme="minorHAnsi"/>
          <w:color w:val="333232"/>
          <w:sz w:val="28"/>
          <w:szCs w:val="28"/>
        </w:rPr>
        <w:t>:</w:t>
      </w:r>
    </w:p>
    <w:p w14:paraId="1CD00DC2" w14:textId="748EE709" w:rsidR="00DB4D2B" w:rsidRPr="00A87C1C" w:rsidRDefault="00DB4D2B" w:rsidP="00DB4D2B">
      <w:pPr>
        <w:pStyle w:val="NormalWeb"/>
        <w:shd w:val="clear" w:color="auto" w:fill="FFFFFF"/>
        <w:spacing w:before="0" w:beforeAutospacing="0"/>
        <w:rPr>
          <w:rFonts w:asciiTheme="minorHAnsi" w:hAnsiTheme="minorHAnsi" w:cstheme="minorHAnsi"/>
          <w:color w:val="333232"/>
          <w:sz w:val="28"/>
          <w:szCs w:val="28"/>
        </w:rPr>
      </w:pPr>
      <w:r w:rsidRPr="00A87C1C">
        <w:rPr>
          <w:rFonts w:asciiTheme="minorHAnsi" w:hAnsiTheme="minorHAnsi" w:cstheme="minorHAnsi"/>
          <w:color w:val="333232"/>
          <w:sz w:val="28"/>
          <w:szCs w:val="28"/>
        </w:rPr>
        <w:t>Please contact us if you have any queries or concerns about our use of your information. We hope we will be able to resolve any issues you may have.</w:t>
      </w:r>
    </w:p>
    <w:p w14:paraId="74AC8F0F" w14:textId="77777777" w:rsidR="00DB4D2B" w:rsidRPr="00A87C1C" w:rsidRDefault="00DB4D2B" w:rsidP="00DB4D2B">
      <w:pPr>
        <w:pStyle w:val="NormalWeb"/>
        <w:shd w:val="clear" w:color="auto" w:fill="FFFFFF"/>
        <w:spacing w:before="0" w:beforeAutospacing="0"/>
        <w:rPr>
          <w:rFonts w:asciiTheme="minorHAnsi" w:hAnsiTheme="minorHAnsi" w:cstheme="minorHAnsi"/>
          <w:color w:val="333232"/>
          <w:sz w:val="28"/>
          <w:szCs w:val="28"/>
        </w:rPr>
      </w:pPr>
      <w:r w:rsidRPr="00A87C1C">
        <w:rPr>
          <w:rFonts w:asciiTheme="minorHAnsi" w:hAnsiTheme="minorHAnsi" w:cstheme="minorHAnsi"/>
          <w:color w:val="333232"/>
          <w:sz w:val="28"/>
          <w:szCs w:val="28"/>
        </w:rPr>
        <w:t>You also have the right to lodge a complaint with the Information Commissioner in the UK.</w:t>
      </w:r>
    </w:p>
    <w:p w14:paraId="1AF92C83" w14:textId="77777777" w:rsidR="00DB4D2B" w:rsidRPr="00A87C1C" w:rsidRDefault="00DB4D2B" w:rsidP="00DB4D2B">
      <w:pPr>
        <w:pStyle w:val="NormalWeb"/>
        <w:shd w:val="clear" w:color="auto" w:fill="FFFFFF"/>
        <w:spacing w:before="0" w:beforeAutospacing="0"/>
        <w:rPr>
          <w:rFonts w:asciiTheme="minorHAnsi" w:hAnsiTheme="minorHAnsi" w:cstheme="minorHAnsi"/>
          <w:color w:val="333232"/>
          <w:sz w:val="28"/>
          <w:szCs w:val="28"/>
        </w:rPr>
      </w:pPr>
      <w:r w:rsidRPr="00A87C1C">
        <w:rPr>
          <w:rFonts w:asciiTheme="minorHAnsi" w:hAnsiTheme="minorHAnsi" w:cstheme="minorHAnsi"/>
          <w:color w:val="333232"/>
          <w:sz w:val="28"/>
          <w:szCs w:val="28"/>
        </w:rPr>
        <w:t>The UK’s Information Commissioner may be contacted at </w:t>
      </w:r>
      <w:hyperlink r:id="rId10" w:tgtFrame="_blank" w:history="1">
        <w:r w:rsidRPr="00A87C1C">
          <w:rPr>
            <w:rStyle w:val="Hyperlink"/>
            <w:rFonts w:asciiTheme="minorHAnsi" w:hAnsiTheme="minorHAnsi" w:cstheme="minorHAnsi"/>
            <w:sz w:val="28"/>
            <w:szCs w:val="28"/>
          </w:rPr>
          <w:t>https://ico.org.uk/make-a-complaint</w:t>
        </w:r>
      </w:hyperlink>
      <w:r w:rsidRPr="00A87C1C">
        <w:rPr>
          <w:rFonts w:asciiTheme="minorHAnsi" w:hAnsiTheme="minorHAnsi" w:cstheme="minorHAnsi"/>
          <w:color w:val="333232"/>
          <w:sz w:val="28"/>
          <w:szCs w:val="28"/>
        </w:rPr>
        <w:t> or by telephone: 0303 123 1113.</w:t>
      </w:r>
    </w:p>
    <w:p w14:paraId="65E0231A" w14:textId="77777777" w:rsidR="00DB4D2B" w:rsidRPr="002067B3" w:rsidRDefault="00DB4D2B" w:rsidP="002A13A6">
      <w:pPr>
        <w:rPr>
          <w:i/>
          <w:iCs/>
          <w:sz w:val="28"/>
          <w:szCs w:val="28"/>
        </w:rPr>
      </w:pPr>
    </w:p>
    <w:p w14:paraId="4967A1AF" w14:textId="77777777" w:rsidR="00CC27F2" w:rsidRPr="002A13A6" w:rsidRDefault="008D259B" w:rsidP="00CC27F2">
      <w:pPr>
        <w:rPr>
          <w:sz w:val="28"/>
          <w:szCs w:val="28"/>
        </w:rPr>
      </w:pPr>
      <w:sdt>
        <w:sdtPr>
          <w:rPr>
            <w:sz w:val="28"/>
            <w:szCs w:val="28"/>
          </w:rPr>
          <w:tag w:val="goog_rdk_25"/>
          <w:id w:val="-1942449636"/>
        </w:sdtPr>
        <w:sdtEndPr/>
        <w:sdtContent>
          <w:r w:rsidR="00CC27F2" w:rsidRPr="002A13A6">
            <w:rPr>
              <w:sz w:val="28"/>
              <w:szCs w:val="28"/>
            </w:rPr>
            <w:t>Setting Representative: Lisa Savill</w:t>
          </w:r>
        </w:sdtContent>
      </w:sdt>
    </w:p>
    <w:p w14:paraId="27B29A75" w14:textId="77777777" w:rsidR="00CC27F2" w:rsidRPr="002A13A6" w:rsidRDefault="00CC27F2" w:rsidP="00CC27F2">
      <w:pPr>
        <w:rPr>
          <w:sz w:val="28"/>
          <w:szCs w:val="28"/>
        </w:rPr>
      </w:pPr>
      <w:r w:rsidRPr="002A13A6">
        <w:rPr>
          <w:sz w:val="28"/>
          <w:szCs w:val="28"/>
        </w:rPr>
        <w:t>Parent’s name:</w:t>
      </w:r>
    </w:p>
    <w:p w14:paraId="09DC32DB" w14:textId="77777777" w:rsidR="00CC27F2" w:rsidRDefault="00CC27F2" w:rsidP="00CC27F2">
      <w:pPr>
        <w:rPr>
          <w:sz w:val="28"/>
          <w:szCs w:val="28"/>
        </w:rPr>
      </w:pPr>
      <w:r w:rsidRPr="002A13A6">
        <w:rPr>
          <w:sz w:val="28"/>
          <w:szCs w:val="28"/>
        </w:rPr>
        <w:t>Parent’s Signature:</w:t>
      </w:r>
    </w:p>
    <w:p w14:paraId="5F979F73" w14:textId="77777777" w:rsidR="00CC27F2" w:rsidRPr="002A13A6" w:rsidRDefault="00CC27F2" w:rsidP="00CC27F2">
      <w:pPr>
        <w:rPr>
          <w:sz w:val="28"/>
          <w:szCs w:val="28"/>
        </w:rPr>
      </w:pPr>
      <w:r>
        <w:rPr>
          <w:sz w:val="28"/>
          <w:szCs w:val="28"/>
        </w:rPr>
        <w:t xml:space="preserve">Date signed: </w:t>
      </w:r>
    </w:p>
    <w:p w14:paraId="56CCD8D7" w14:textId="77777777" w:rsidR="00CC27F2" w:rsidRPr="002A13A6" w:rsidRDefault="00CC27F2" w:rsidP="00CC27F2">
      <w:pPr>
        <w:rPr>
          <w:sz w:val="28"/>
          <w:szCs w:val="28"/>
        </w:rPr>
      </w:pPr>
      <w:r w:rsidRPr="002A13A6">
        <w:rPr>
          <w:sz w:val="28"/>
          <w:szCs w:val="28"/>
        </w:rPr>
        <w:t>Date policy written: 30/08/2022</w:t>
      </w:r>
    </w:p>
    <w:p w14:paraId="79797340" w14:textId="77777777" w:rsidR="002E1161" w:rsidRPr="002E1161" w:rsidRDefault="002E1161" w:rsidP="002A13A6">
      <w:pPr>
        <w:rPr>
          <w:sz w:val="28"/>
          <w:szCs w:val="28"/>
        </w:rPr>
      </w:pPr>
    </w:p>
    <w:p w14:paraId="15EFDB89" w14:textId="77777777" w:rsidR="002E1161" w:rsidRDefault="002E1161" w:rsidP="002A13A6"/>
    <w:sectPr w:rsidR="002E11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A3EB" w14:textId="77777777" w:rsidR="00543ED2" w:rsidRDefault="00543ED2" w:rsidP="00543ED2">
      <w:pPr>
        <w:spacing w:after="0" w:line="240" w:lineRule="auto"/>
      </w:pPr>
      <w:r>
        <w:separator/>
      </w:r>
    </w:p>
  </w:endnote>
  <w:endnote w:type="continuationSeparator" w:id="0">
    <w:p w14:paraId="1153BB89" w14:textId="77777777" w:rsidR="00543ED2" w:rsidRDefault="00543ED2" w:rsidP="0054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D66" w14:textId="77777777" w:rsidR="00543ED2" w:rsidRDefault="00543ED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A8A06CD" w14:textId="77777777" w:rsidR="00543ED2" w:rsidRDefault="0054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2196" w14:textId="77777777" w:rsidR="00543ED2" w:rsidRDefault="00543ED2" w:rsidP="00543ED2">
      <w:pPr>
        <w:spacing w:after="0" w:line="240" w:lineRule="auto"/>
      </w:pPr>
      <w:r>
        <w:separator/>
      </w:r>
    </w:p>
  </w:footnote>
  <w:footnote w:type="continuationSeparator" w:id="0">
    <w:p w14:paraId="4657AE26" w14:textId="77777777" w:rsidR="00543ED2" w:rsidRDefault="00543ED2" w:rsidP="00543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A6"/>
    <w:rsid w:val="001259FD"/>
    <w:rsid w:val="002067B3"/>
    <w:rsid w:val="002A13A6"/>
    <w:rsid w:val="002E1161"/>
    <w:rsid w:val="002F05FD"/>
    <w:rsid w:val="003377EE"/>
    <w:rsid w:val="00393A0C"/>
    <w:rsid w:val="0042270F"/>
    <w:rsid w:val="00543ED2"/>
    <w:rsid w:val="005E351E"/>
    <w:rsid w:val="00764628"/>
    <w:rsid w:val="008D259B"/>
    <w:rsid w:val="00950B91"/>
    <w:rsid w:val="009F7E03"/>
    <w:rsid w:val="00A87C1C"/>
    <w:rsid w:val="00C329E7"/>
    <w:rsid w:val="00CC27F2"/>
    <w:rsid w:val="00DB4D2B"/>
    <w:rsid w:val="00F430EC"/>
    <w:rsid w:val="00F6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5E82"/>
  <w15:chartTrackingRefBased/>
  <w15:docId w15:val="{65B02445-90DA-4F7D-A4C8-F0C2FCB0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B4D2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0EC"/>
    <w:rPr>
      <w:color w:val="0000FF"/>
      <w:u w:val="single"/>
    </w:rPr>
  </w:style>
  <w:style w:type="paragraph" w:styleId="Header">
    <w:name w:val="header"/>
    <w:basedOn w:val="Normal"/>
    <w:link w:val="HeaderChar"/>
    <w:uiPriority w:val="99"/>
    <w:unhideWhenUsed/>
    <w:rsid w:val="00543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ED2"/>
  </w:style>
  <w:style w:type="paragraph" w:styleId="Footer">
    <w:name w:val="footer"/>
    <w:basedOn w:val="Normal"/>
    <w:link w:val="FooterChar"/>
    <w:uiPriority w:val="99"/>
    <w:unhideWhenUsed/>
    <w:rsid w:val="00543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ED2"/>
  </w:style>
  <w:style w:type="character" w:customStyle="1" w:styleId="Heading5Char">
    <w:name w:val="Heading 5 Char"/>
    <w:basedOn w:val="DefaultParagraphFont"/>
    <w:link w:val="Heading5"/>
    <w:uiPriority w:val="9"/>
    <w:rsid w:val="00DB4D2B"/>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DB4D2B"/>
    <w:rPr>
      <w:b/>
      <w:bCs/>
    </w:rPr>
  </w:style>
  <w:style w:type="paragraph" w:styleId="NormalWeb">
    <w:name w:val="Normal (Web)"/>
    <w:basedOn w:val="Normal"/>
    <w:uiPriority w:val="99"/>
    <w:semiHidden/>
    <w:unhideWhenUsed/>
    <w:rsid w:val="00DB4D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feguardingshropshireschildren.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ico.org.uk/make-a-complaint"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Savill</dc:creator>
  <cp:keywords/>
  <dc:description/>
  <cp:lastModifiedBy>Lisa Savill</cp:lastModifiedBy>
  <cp:revision>6</cp:revision>
  <dcterms:created xsi:type="dcterms:W3CDTF">2022-08-30T09:15:00Z</dcterms:created>
  <dcterms:modified xsi:type="dcterms:W3CDTF">2022-08-30T12:00:00Z</dcterms:modified>
</cp:coreProperties>
</file>